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Pr="00916D46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916D46" w:rsidRPr="00B83E5B" w:rsidRDefault="00916D46" w:rsidP="00916D46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4112"/>
        <w:gridCol w:w="4439"/>
      </w:tblGrid>
      <w:tr w:rsidR="00916D46" w:rsidRPr="00BD7D10" w:rsidTr="001033E9">
        <w:trPr>
          <w:trHeight w:val="634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BD7D10" w:rsidRDefault="00916D46" w:rsidP="001033E9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916D46" w:rsidRPr="00BD7D10" w:rsidTr="001033E9">
        <w:trPr>
          <w:trHeight w:val="2640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B382D">
              <w:rPr>
                <w:rFonts w:ascii="Times New Roman" w:hAnsi="Times New Roman"/>
                <w:color w:val="000000"/>
                <w:sz w:val="24"/>
                <w:szCs w:val="24"/>
              </w:rPr>
              <w:t>Двести сорок три тысячи триста пять рублей тридцать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618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B382D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четыреста двадцать три рубля восемьдесят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841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B382D">
              <w:rPr>
                <w:rFonts w:ascii="Times New Roman" w:hAnsi="Times New Roman"/>
                <w:color w:val="000000"/>
                <w:sz w:val="24"/>
                <w:szCs w:val="24"/>
              </w:rPr>
              <w:t>Триста пятьдесят пять тысяч шестьсот семьдесят рублей 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618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E6843">
              <w:rPr>
                <w:rFonts w:ascii="Times New Roman" w:hAnsi="Times New Roman"/>
                <w:color w:val="000000"/>
                <w:sz w:val="24"/>
                <w:szCs w:val="24"/>
              </w:rPr>
              <w:t>Девятнадцать тысяч четыреста восемьдесят один рубль тридцать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550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E6843">
              <w:rPr>
                <w:rFonts w:ascii="Times New Roman" w:hAnsi="Times New Roman"/>
                <w:color w:val="000000"/>
                <w:sz w:val="24"/>
                <w:szCs w:val="24"/>
              </w:rPr>
              <w:t>Сорок пять тысяч сто сорок семь рублей восемнадцать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995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E6843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одна тысяча четыреста семьдесят три рубля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618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65C9A"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две тысячи двести пятьдесят три рубля девяносто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618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65C9A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триста восемь рублей восемьдесят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987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65C9A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восемьдесят рублей сорок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987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07CA2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триста тридцать восемь рублей двадцать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995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07CA2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триста шестьдесят семь рублей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690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07CA2">
              <w:rPr>
                <w:rFonts w:ascii="Times New Roman" w:hAnsi="Times New Roman"/>
                <w:color w:val="000000"/>
                <w:sz w:val="24"/>
                <w:szCs w:val="24"/>
              </w:rPr>
              <w:t>Сорок шесть тысяч шестьсот тридцать один рубль пятьдесят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987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57FB3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семьсот пятьдесят пять рублей шестьдесят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183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57FB3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сто девятнадцать рублей сорок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690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57FB3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тысяч семьсот пятьдесят три рубля пятьдесят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183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E31C9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девяносто одна тысяча семьсот восемьдесят один рубль девяносто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183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E31C9">
              <w:rPr>
                <w:rFonts w:ascii="Times New Roman" w:hAnsi="Times New Roman"/>
                <w:color w:val="000000"/>
                <w:sz w:val="24"/>
                <w:szCs w:val="24"/>
              </w:rPr>
              <w:t>Тридцать семь тысяч восемьсот сорок семь рублей сорок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554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E31C9">
              <w:rPr>
                <w:rFonts w:ascii="Times New Roman" w:hAnsi="Times New Roman"/>
                <w:color w:val="000000"/>
                <w:sz w:val="24"/>
                <w:szCs w:val="24"/>
              </w:rPr>
              <w:t>Семьсот тридцать семь рублей восемьдесят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853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67202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семьсот двадцать четыре рубля пятьдесят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629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67202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двести пять рублей девяносто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691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67202">
              <w:rPr>
                <w:rFonts w:ascii="Times New Roman" w:hAnsi="Times New Roman"/>
                <w:color w:val="000000"/>
                <w:sz w:val="24"/>
                <w:szCs w:val="24"/>
              </w:rPr>
              <w:t>Шестьсот пятьдесят семь рублей сорок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562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45832">
              <w:rPr>
                <w:rFonts w:ascii="Times New Roman" w:hAnsi="Times New Roman"/>
                <w:color w:val="000000"/>
                <w:sz w:val="24"/>
                <w:szCs w:val="24"/>
              </w:rPr>
              <w:t>Сто одиннадцать тысяч триста пятьдесят три рубля 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629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45832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двадцать девять рублей одиннадцать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407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45832">
              <w:rPr>
                <w:rFonts w:ascii="Times New Roman" w:hAnsi="Times New Roman"/>
                <w:color w:val="000000"/>
                <w:sz w:val="24"/>
                <w:szCs w:val="24"/>
              </w:rPr>
              <w:t>Семьсот семьдесят пять рублей семьдесят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554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E5EC8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пятьдесят восемь рублей девяносто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901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E5EC8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восемь тысяч восемьсот сорок рублей шестьдесят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839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900EF2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E5EC8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три тысячи четыреста сорок один рубль тридцать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916D46">
        <w:trPr>
          <w:trHeight w:val="558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E5EC8">
              <w:rPr>
                <w:rFonts w:ascii="Times New Roman" w:hAnsi="Times New Roman"/>
                <w:color w:val="000000"/>
                <w:sz w:val="24"/>
                <w:szCs w:val="24"/>
              </w:rPr>
              <w:t>Сто три тысячи шестьсот пятьдесят один рубль девяносто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693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B56AF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 тысяч двести шестьдесят один рубль пятьдесят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691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B56AF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три тысячи пятьсот девятнадцать рублей сорок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843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5,24 км по напр.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B56AF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двадцать семь тысяч шестьсот сорок один рубль одиннадцать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685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B56AF">
              <w:rPr>
                <w:rFonts w:ascii="Times New Roman" w:hAnsi="Times New Roman"/>
                <w:color w:val="000000"/>
                <w:sz w:val="24"/>
                <w:szCs w:val="24"/>
              </w:rPr>
              <w:t>Тридцать пять тысяч семьсот пятнадцать рублей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556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B56AF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тысяч шестьсот двадцать три рубля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340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D4581">
              <w:rPr>
                <w:rFonts w:ascii="Times New Roman" w:hAnsi="Times New Roman"/>
                <w:color w:val="000000"/>
                <w:sz w:val="24"/>
                <w:szCs w:val="24"/>
              </w:rPr>
              <w:t>Сто четырнадцать тысяч четыреста семнадцать рублей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703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D4581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девяносто пять рублей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73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D4581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пятьдесят восемь рублей восемьдесят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340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C20ED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триста тридцать три рубля пятьдесят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711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C20ED">
              <w:rPr>
                <w:rFonts w:ascii="Times New Roman" w:hAnsi="Times New Roman"/>
                <w:color w:val="000000"/>
                <w:sz w:val="24"/>
                <w:szCs w:val="24"/>
              </w:rPr>
              <w:t>Три миллиона четыреста девяносто пять тысяч пятьдесят три рубля тридцать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840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C20ED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четыреста двадцать две тысячи семьсот тридцать восемь рублей девяносто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845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216 867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318B">
              <w:rPr>
                <w:rFonts w:ascii="Times New Roman" w:hAnsi="Times New Roman"/>
                <w:color w:val="000000"/>
                <w:sz w:val="24"/>
                <w:szCs w:val="24"/>
              </w:rPr>
              <w:t>Три миллиона двести шестнадцать тысяч восемьсот шестьдесят семь рублей семьдесят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2558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527DD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 тысяч девятьсот девяносто три рубля пятьдесят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916D46">
        <w:trPr>
          <w:trHeight w:val="268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07843">
              <w:rPr>
                <w:rFonts w:ascii="Times New Roman" w:hAnsi="Times New Roman"/>
                <w:color w:val="000000"/>
                <w:sz w:val="24"/>
                <w:szCs w:val="24"/>
              </w:rPr>
              <w:t>Шестьсот тридцать пять тысяч четыреста двадцать два рубля семьдесят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987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07843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четыре тысячи девятьсот шестьдесят шесть рублей девяносто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557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07843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пять тысяч двести семьдесят девять рублей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16D46" w:rsidRPr="00BD7D10" w:rsidTr="001033E9">
        <w:trPr>
          <w:trHeight w:val="1234"/>
        </w:trPr>
        <w:tc>
          <w:tcPr>
            <w:tcW w:w="0" w:type="auto"/>
            <w:vAlign w:val="center"/>
          </w:tcPr>
          <w:p w:rsidR="00916D46" w:rsidRPr="00BD7D10" w:rsidRDefault="00916D46" w:rsidP="001033E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916D46" w:rsidRPr="00BD7D10" w:rsidRDefault="00916D46" w:rsidP="001033E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916D46" w:rsidRPr="00351BDD" w:rsidRDefault="00916D46" w:rsidP="00103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27 893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(</w:t>
            </w:r>
            <w:r w:rsidRPr="005E3B98">
              <w:rPr>
                <w:rFonts w:ascii="Times New Roman" w:hAnsi="Times New Roman"/>
                <w:color w:val="000000"/>
                <w:sz w:val="24"/>
                <w:szCs w:val="24"/>
              </w:rPr>
              <w:t>Двадцать семь тысяч восемьсот девяносто три рубля тридцать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B83E5B" w:rsidRPr="00B83E5B" w:rsidRDefault="00B83E5B" w:rsidP="00B83E5B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p w:rsidR="00CD7534" w:rsidRPr="00A00E08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BD4861" w:rsidRPr="00BD4861">
        <w:rPr>
          <w:rFonts w:ascii="Times New Roman" w:hAnsi="Times New Roman"/>
        </w:rPr>
        <w:t>2</w:t>
      </w:r>
      <w:r w:rsidR="00CE6F10">
        <w:rPr>
          <w:rFonts w:ascii="Times New Roman" w:hAnsi="Times New Roman"/>
        </w:rPr>
        <w:t>4</w:t>
      </w:r>
      <w:r w:rsidR="00D90286">
        <w:rPr>
          <w:rFonts w:ascii="Times New Roman" w:hAnsi="Times New Roman"/>
        </w:rPr>
        <w:t xml:space="preserve"> </w:t>
      </w:r>
      <w:r w:rsidR="00CE6F10">
        <w:rPr>
          <w:rFonts w:ascii="Times New Roman" w:hAnsi="Times New Roman"/>
        </w:rPr>
        <w:t>мая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proofErr w:type="spellStart"/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proofErr w:type="spellEnd"/>
        <w:r w:rsidR="002238EC" w:rsidRPr="001E534B">
          <w:rPr>
            <w:rStyle w:val="a4"/>
            <w:rFonts w:ascii="Times New Roman" w:hAnsi="Times New Roman"/>
          </w:rPr>
          <w:t>.</w:t>
        </w:r>
        <w:proofErr w:type="spellStart"/>
        <w:r w:rsidR="002238EC" w:rsidRPr="001E534B">
          <w:rPr>
            <w:rStyle w:val="a4"/>
            <w:rFonts w:ascii="Times New Roman" w:hAnsi="Times New Roman"/>
          </w:rPr>
          <w:t>ru</w:t>
        </w:r>
        <w:proofErr w:type="spellEnd"/>
        <w:r w:rsidR="002238EC" w:rsidRPr="001E534B">
          <w:rPr>
            <w:rStyle w:val="a4"/>
            <w:rFonts w:ascii="Times New Roman" w:hAnsi="Times New Roman"/>
          </w:rPr>
          <w:t>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BD4861" w:rsidRPr="00BD4861">
        <w:rPr>
          <w:rFonts w:ascii="Times New Roman" w:hAnsi="Times New Roman"/>
          <w:b/>
        </w:rPr>
        <w:t>16</w:t>
      </w:r>
      <w:r w:rsidR="00051956">
        <w:rPr>
          <w:rFonts w:ascii="Times New Roman" w:hAnsi="Times New Roman"/>
          <w:b/>
        </w:rPr>
        <w:t xml:space="preserve"> </w:t>
      </w:r>
      <w:r w:rsidR="00CE6F10">
        <w:rPr>
          <w:rFonts w:ascii="Times New Roman" w:hAnsi="Times New Roman"/>
          <w:b/>
        </w:rPr>
        <w:t>июня</w:t>
      </w:r>
      <w:r w:rsidR="002238EC" w:rsidRPr="009B02C4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BD4861">
        <w:rPr>
          <w:rFonts w:ascii="Times New Roman" w:hAnsi="Times New Roman"/>
        </w:rPr>
        <w:t>2</w:t>
      </w:r>
      <w:r w:rsidR="00CE6F10">
        <w:rPr>
          <w:rFonts w:ascii="Times New Roman" w:hAnsi="Times New Roman"/>
        </w:rPr>
        <w:t>4</w:t>
      </w:r>
      <w:r w:rsidR="00051956">
        <w:rPr>
          <w:rFonts w:ascii="Times New Roman" w:hAnsi="Times New Roman"/>
        </w:rPr>
        <w:t xml:space="preserve"> </w:t>
      </w:r>
      <w:r w:rsidR="00CE6F10">
        <w:rPr>
          <w:rFonts w:ascii="Times New Roman" w:hAnsi="Times New Roman"/>
        </w:rPr>
        <w:t>мая</w:t>
      </w:r>
      <w:r w:rsidR="00220C7F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 по </w:t>
      </w:r>
      <w:r w:rsidR="00051956">
        <w:rPr>
          <w:rFonts w:ascii="Times New Roman" w:hAnsi="Times New Roman"/>
        </w:rPr>
        <w:t>1</w:t>
      </w:r>
      <w:r w:rsidR="00BD4861">
        <w:rPr>
          <w:rFonts w:ascii="Times New Roman" w:hAnsi="Times New Roman"/>
        </w:rPr>
        <w:t>5</w:t>
      </w:r>
      <w:r w:rsidR="001B794F" w:rsidRPr="001E534B">
        <w:rPr>
          <w:rFonts w:ascii="Times New Roman" w:hAnsi="Times New Roman"/>
        </w:rPr>
        <w:t xml:space="preserve"> </w:t>
      </w:r>
      <w:r w:rsidR="00CE6F10">
        <w:rPr>
          <w:rFonts w:ascii="Times New Roman" w:hAnsi="Times New Roman"/>
        </w:rPr>
        <w:t>июня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220C7F">
        <w:rPr>
          <w:rFonts w:ascii="Times New Roman" w:hAnsi="Times New Roman"/>
        </w:rPr>
        <w:t>1</w:t>
      </w:r>
      <w:r w:rsidR="00BD4861">
        <w:rPr>
          <w:rFonts w:ascii="Times New Roman" w:hAnsi="Times New Roman"/>
        </w:rPr>
        <w:t>5</w:t>
      </w:r>
      <w:r w:rsidR="00051956">
        <w:rPr>
          <w:rFonts w:ascii="Times New Roman" w:hAnsi="Times New Roman"/>
        </w:rPr>
        <w:t xml:space="preserve"> </w:t>
      </w:r>
      <w:r w:rsidR="00CE6F10">
        <w:rPr>
          <w:rFonts w:ascii="Times New Roman" w:hAnsi="Times New Roman"/>
        </w:rPr>
        <w:t>июня</w:t>
      </w:r>
      <w:r w:rsidR="00430BC8">
        <w:rPr>
          <w:rFonts w:ascii="Times New Roman" w:hAnsi="Times New Roman"/>
        </w:rPr>
        <w:t xml:space="preserve">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случае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случае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 окончан</w:t>
      </w:r>
      <w:proofErr w:type="gramStart"/>
      <w:r w:rsidRPr="001E534B">
        <w:rPr>
          <w:rFonts w:ascii="Times New Roman" w:hAnsi="Times New Roman"/>
        </w:rPr>
        <w:t>ии ау</w:t>
      </w:r>
      <w:proofErr w:type="gramEnd"/>
      <w:r w:rsidRPr="001E534B">
        <w:rPr>
          <w:rFonts w:ascii="Times New Roman" w:hAnsi="Times New Roman"/>
        </w:rPr>
        <w:t xml:space="preserve">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процессе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</w:t>
      </w:r>
      <w:proofErr w:type="gramStart"/>
      <w:r w:rsidRPr="001E534B">
        <w:rPr>
          <w:rFonts w:ascii="Times New Roman" w:hAnsi="Times New Roman"/>
        </w:rPr>
        <w:t>несостоявшимся</w:t>
      </w:r>
      <w:proofErr w:type="gramEnd"/>
      <w:r w:rsidRPr="001E534B">
        <w:rPr>
          <w:rFonts w:ascii="Times New Roman" w:hAnsi="Times New Roman"/>
        </w:rPr>
        <w:t xml:space="preserve">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97C" w:rsidRDefault="006F697C" w:rsidP="00D75776">
      <w:pPr>
        <w:spacing w:after="0" w:line="240" w:lineRule="auto"/>
      </w:pPr>
      <w:r>
        <w:separator/>
      </w:r>
    </w:p>
  </w:endnote>
  <w:endnote w:type="continuationSeparator" w:id="0">
    <w:p w:rsidR="006F697C" w:rsidRDefault="006F697C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97C" w:rsidRDefault="006F697C" w:rsidP="00D75776">
      <w:pPr>
        <w:spacing w:after="0" w:line="240" w:lineRule="auto"/>
      </w:pPr>
      <w:r>
        <w:separator/>
      </w:r>
    </w:p>
  </w:footnote>
  <w:footnote w:type="continuationSeparator" w:id="0">
    <w:p w:rsidR="006F697C" w:rsidRDefault="006F697C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1281F"/>
    <w:rsid w:val="00124301"/>
    <w:rsid w:val="00127DB0"/>
    <w:rsid w:val="0015042C"/>
    <w:rsid w:val="00154FFF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20C7F"/>
    <w:rsid w:val="002238EC"/>
    <w:rsid w:val="0023561A"/>
    <w:rsid w:val="00236F93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0BC8"/>
    <w:rsid w:val="00434D05"/>
    <w:rsid w:val="00461EFB"/>
    <w:rsid w:val="00471199"/>
    <w:rsid w:val="00490F01"/>
    <w:rsid w:val="0049342B"/>
    <w:rsid w:val="004A32E8"/>
    <w:rsid w:val="004A634E"/>
    <w:rsid w:val="004C518A"/>
    <w:rsid w:val="004D709B"/>
    <w:rsid w:val="004E7081"/>
    <w:rsid w:val="004F462A"/>
    <w:rsid w:val="004F4E8A"/>
    <w:rsid w:val="00506CD1"/>
    <w:rsid w:val="005177E1"/>
    <w:rsid w:val="005351EF"/>
    <w:rsid w:val="00575EF7"/>
    <w:rsid w:val="005A0E90"/>
    <w:rsid w:val="005E2253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6F697C"/>
    <w:rsid w:val="00711868"/>
    <w:rsid w:val="00722F11"/>
    <w:rsid w:val="0074131B"/>
    <w:rsid w:val="00760E49"/>
    <w:rsid w:val="00782B7E"/>
    <w:rsid w:val="0078619F"/>
    <w:rsid w:val="00792E9F"/>
    <w:rsid w:val="00794061"/>
    <w:rsid w:val="007A2036"/>
    <w:rsid w:val="007C098D"/>
    <w:rsid w:val="007C1962"/>
    <w:rsid w:val="007F602D"/>
    <w:rsid w:val="0081124D"/>
    <w:rsid w:val="008165AB"/>
    <w:rsid w:val="008225AF"/>
    <w:rsid w:val="00822A13"/>
    <w:rsid w:val="00846A1A"/>
    <w:rsid w:val="00847B49"/>
    <w:rsid w:val="0085493F"/>
    <w:rsid w:val="00862471"/>
    <w:rsid w:val="008B6BE7"/>
    <w:rsid w:val="008C3219"/>
    <w:rsid w:val="008C3767"/>
    <w:rsid w:val="008D399B"/>
    <w:rsid w:val="008F2DFC"/>
    <w:rsid w:val="00916D46"/>
    <w:rsid w:val="00924730"/>
    <w:rsid w:val="00956466"/>
    <w:rsid w:val="0097419E"/>
    <w:rsid w:val="009A0518"/>
    <w:rsid w:val="009B02C4"/>
    <w:rsid w:val="009B0E36"/>
    <w:rsid w:val="009B2C36"/>
    <w:rsid w:val="009E15C5"/>
    <w:rsid w:val="009E2A3F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E65E3"/>
    <w:rsid w:val="00AF4450"/>
    <w:rsid w:val="00B05242"/>
    <w:rsid w:val="00B21350"/>
    <w:rsid w:val="00B30E6D"/>
    <w:rsid w:val="00B37217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32F53"/>
    <w:rsid w:val="00C7023F"/>
    <w:rsid w:val="00C73B46"/>
    <w:rsid w:val="00C753ED"/>
    <w:rsid w:val="00C95777"/>
    <w:rsid w:val="00CA1A9E"/>
    <w:rsid w:val="00CC26CC"/>
    <w:rsid w:val="00CC5752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5DE49-E2B9-44A2-A6B4-D00A0C81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4963</Words>
  <Characters>28292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33189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cp:lastPrinted>2016-11-22T12:30:00Z</cp:lastPrinted>
  <dcterms:created xsi:type="dcterms:W3CDTF">2017-05-24T08:17:00Z</dcterms:created>
  <dcterms:modified xsi:type="dcterms:W3CDTF">2017-05-24T08:17:00Z</dcterms:modified>
</cp:coreProperties>
</file>