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COM31032200099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B303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303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B303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03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Акционерному обществу «ФК «ДИНАМИКА» (ОГРН 1037789041322, ИНН 7704507992) из Договора № МНТУ-43 купли-продажи векселей от 30.07.2021, на сумму 53 507 928,15 (пятьдесят три миллиона пятьсот семь тысяч девятьсот двадцать восемь) рублей 15 копеек</w:t>
            </w:r>
            <w:proofErr w:type="gramStart"/>
            <w:r w:rsidRPr="008B303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B30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B3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0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B3032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Акционерному обществу «ФК «ДИНАМИКА» (ОГРН 1037789041322, ИНН 7704507992) из Договора № МНТУ-43 купли-продажи векселей от 30.07.2021, на сумму 53 507 928,15 (пятьдесят три миллиона пятьсот семь тысяч девятьсот двадцать восемь) рублей 15 копеек.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B303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53 507 928,15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марта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Pr="008B303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«14» апреля 2022г.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Pr="008B3032">
        <w:rPr>
          <w:rFonts w:ascii="Times New Roman" w:hAnsi="Times New Roman" w:cs="Times New Roman"/>
          <w:sz w:val="24"/>
          <w:szCs w:val="24"/>
        </w:rPr>
        <w:t>подана ни одна заявка на участие в процедуре.</w:t>
      </w:r>
    </w:p>
    <w:p w:rsidR="00FC518F" w:rsidRPr="008B303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2"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 w:rsidRPr="008B3032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 w:rsidRPr="008B3032"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B3032" w:rsidRPr="008B3032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 w:rsidRPr="008B3032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8B3032" w:rsidRPr="008B3032" w:rsidTr="008B3032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8B3032" w:rsidRPr="008B3032" w:rsidRDefault="008B3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032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8B3032" w:rsidRPr="008B3032" w:rsidRDefault="008B3032" w:rsidP="008B3032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B3032" w:rsidRPr="008B3032" w:rsidTr="008B3032">
        <w:tc>
          <w:tcPr>
            <w:tcW w:w="2727" w:type="dxa"/>
            <w:vAlign w:val="center"/>
            <w:hideMark/>
          </w:tcPr>
          <w:p w:rsidR="008B3032" w:rsidRPr="008B3032" w:rsidRDefault="008B3032">
            <w:pPr>
              <w:spacing w:after="0"/>
              <w:jc w:val="center"/>
              <w:rPr>
                <w:sz w:val="24"/>
                <w:szCs w:val="24"/>
              </w:rPr>
            </w:pPr>
            <w:r w:rsidRPr="008B3032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8B3032" w:rsidRPr="008B3032" w:rsidRDefault="008B3032">
            <w:pPr>
              <w:spacing w:after="0"/>
              <w:jc w:val="center"/>
              <w:rPr>
                <w:sz w:val="24"/>
                <w:szCs w:val="24"/>
              </w:rPr>
            </w:pPr>
            <w:r w:rsidRPr="008B303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B3032" w:rsidRPr="008B3032" w:rsidRDefault="008B3032">
            <w:pPr>
              <w:spacing w:after="0"/>
              <w:jc w:val="center"/>
              <w:rPr>
                <w:sz w:val="24"/>
                <w:szCs w:val="24"/>
              </w:rPr>
            </w:pPr>
            <w:r w:rsidRPr="008B3032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8B3032" w:rsidRPr="008B3032" w:rsidTr="008B3032">
        <w:tc>
          <w:tcPr>
            <w:tcW w:w="2727" w:type="dxa"/>
            <w:vAlign w:val="center"/>
            <w:hideMark/>
          </w:tcPr>
          <w:p w:rsidR="008B3032" w:rsidRPr="008B3032" w:rsidRDefault="008B3032">
            <w:pPr>
              <w:spacing w:after="0"/>
              <w:jc w:val="center"/>
              <w:rPr>
                <w:sz w:val="24"/>
                <w:szCs w:val="24"/>
              </w:rPr>
            </w:pPr>
            <w:r w:rsidRPr="008B3032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8B3032" w:rsidRPr="008B3032" w:rsidRDefault="008B3032">
            <w:pPr>
              <w:spacing w:after="0"/>
              <w:jc w:val="center"/>
              <w:rPr>
                <w:sz w:val="24"/>
                <w:szCs w:val="24"/>
              </w:rPr>
            </w:pPr>
            <w:r w:rsidRPr="008B303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B3032" w:rsidRPr="008B3032" w:rsidRDefault="008B3032">
            <w:pPr>
              <w:spacing w:after="0"/>
              <w:jc w:val="center"/>
              <w:rPr>
                <w:sz w:val="24"/>
                <w:szCs w:val="24"/>
              </w:rPr>
            </w:pPr>
            <w:r w:rsidRPr="008B3032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8B3032" w:rsidRPr="008B3032" w:rsidRDefault="008B3032" w:rsidP="008B303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B3032" w:rsidRPr="008B3032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B3032"/>
    <w:rsid w:val="008E7C24"/>
    <w:rsid w:val="008F5A58"/>
    <w:rsid w:val="00994EF3"/>
    <w:rsid w:val="00A677C9"/>
    <w:rsid w:val="00BE779A"/>
    <w:rsid w:val="00C5289F"/>
    <w:rsid w:val="00C607CE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30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2022-04-14T14:01:00Z</dcterms:modified>
</cp:coreProperties>
</file>