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COM04121900130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2C2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2C2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2C2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C2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9E2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E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C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E2C22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9E2C22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9E2C2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2C2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5 124 810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9E2C22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E2C22" w:rsidTr="0086277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E2C22" w:rsidRDefault="009E2C22" w:rsidP="00862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2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E2C22" w:rsidRPr="009E2C22" w:rsidRDefault="009E2C22" w:rsidP="009E2C22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E2C22" w:rsidTr="00862772">
        <w:tc>
          <w:tcPr>
            <w:tcW w:w="2727" w:type="dxa"/>
            <w:vAlign w:val="center"/>
            <w:hideMark/>
          </w:tcPr>
          <w:p w:rsidR="009E2C22" w:rsidRDefault="009E2C22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E2C22" w:rsidRDefault="009E2C22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E2C22" w:rsidRDefault="009E2C22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E2C22" w:rsidTr="00862772">
        <w:tc>
          <w:tcPr>
            <w:tcW w:w="2727" w:type="dxa"/>
            <w:vAlign w:val="center"/>
            <w:hideMark/>
          </w:tcPr>
          <w:p w:rsidR="009E2C22" w:rsidRDefault="009E2C22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E2C22" w:rsidRDefault="009E2C22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E2C22" w:rsidRDefault="009E2C22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C518F" w:rsidRPr="003C2761" w:rsidRDefault="00FC518F" w:rsidP="009E2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518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9340D"/>
    <w:rsid w:val="002E061B"/>
    <w:rsid w:val="00363C2F"/>
    <w:rsid w:val="003C2761"/>
    <w:rsid w:val="00663859"/>
    <w:rsid w:val="008316FC"/>
    <w:rsid w:val="00855AD8"/>
    <w:rsid w:val="008F5A58"/>
    <w:rsid w:val="00994EF3"/>
    <w:rsid w:val="009E2C22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2019-12-24T13:35:00Z</dcterms:modified>
</cp:coreProperties>
</file>