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37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37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</w:t>
            </w:r>
            <w:proofErr w:type="spell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</w:t>
            </w:r>
            <w:proofErr w:type="gram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ешением</w:t>
            </w:r>
            <w:proofErr w:type="spell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</w:t>
            </w:r>
            <w:proofErr w:type="spell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Онесостоятельност</w:t>
            </w:r>
            <w:proofErr w:type="gram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 Решением Арбитражного суда Краснодарского края от 21.04.21., дело № А32-47492/2019 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03752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403752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375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168 671,65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403752" w:rsidRPr="00403752" w:rsidRDefault="00C5289F" w:rsidP="004037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03752" w:rsidRPr="0044064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03752" w:rsidTr="00403752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03752" w:rsidRDefault="0040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03752" w:rsidTr="0040375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03752" w:rsidTr="0040375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752" w:rsidRDefault="004037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03752" w:rsidRPr="00403752" w:rsidRDefault="00403752" w:rsidP="0040375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03752" w:rsidRPr="00403752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03752"/>
    <w:rsid w:val="0048367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2021-11-23T09:17:00Z</dcterms:modified>
</cp:coreProperties>
</file>