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BE0AA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COM31032300301</w:t>
      </w:r>
    </w:p>
    <w:p w14:paraId="2066D877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2C89D33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248B06B4" w14:textId="77777777" w:rsidR="00663859" w:rsidRPr="004F734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048CE715" w14:textId="77777777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2023г.</w:t>
            </w:r>
          </w:p>
        </w:tc>
      </w:tr>
    </w:tbl>
    <w:p w14:paraId="3E79B75B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E7C02FC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568B7116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14:paraId="3E7E3647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363C2F" w14:paraId="59D634B7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AF5211B" w14:textId="77777777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903BE14" w14:textId="77777777" w:rsidR="00663859" w:rsidRPr="004F734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Недвижимое имущество, расположенное по адресу: Россия, Краснодарский край, </w:t>
            </w:r>
            <w:proofErr w:type="spell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Роговская, </w:t>
            </w:r>
            <w:proofErr w:type="spell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gram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нтернациональная</w:t>
            </w:r>
            <w:proofErr w:type="spell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, дом №11 (нежилые здания и сооружения), дом № 14А. 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</w:t>
            </w:r>
            <w:proofErr w:type="spell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Интернациональная, 14А, срок аренды: с 17.07.2013г. по 17.07.2023г.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общ</w:t>
            </w:r>
            <w:proofErr w:type="gram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spell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6258 </w:t>
            </w:r>
            <w:proofErr w:type="spell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.; </w:t>
            </w:r>
            <w:proofErr w:type="spell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кад</w:t>
            </w:r>
            <w:proofErr w:type="spell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.№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Роговская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ул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Интернациональная, срок аренды: с 17.07.2013г. по 17.07.2023г. Все обременения сняты.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34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 Продажа недвижимого имущества и имущественных прав:   Недвижимое имущество, расположенное по адресу: Россия, Краснодарский край,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нтернациональная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, дом №11 (нежилые здания и сооружения): 1.1. Икорный цех, литер: «А», назначение: производственное, общей площадью  170,6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23-23-05/031/2006-388. 1.2. Склад с пристройкой, литер: «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складское, общей площадью  160,6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23-23-05/031/2006-389. 1.3. Склад, литер: «Г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складское,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205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23-23-05/031/2006-386. 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1.4. Склад, склад опилок, склад соли, литер: «Г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, Г8, Г9», назначение: складское, общей площадью  305,1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23-23-05/031/2006-393. 1.5. Склад, литер: «Г5», назначение: складское,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172,2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23-23-05/031/2006-391. 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1.6. Цех с пристройкой, литер: «Г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, Г2, г1», назначение: производственное, общей площадью  157,7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23-23-05/031/2006-387. 1.7. Проходная, литер: «Г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10,2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23-23-05/031/2006-392. 1.8. Гараж, литер: «Г3», назначение: нежилое,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39,8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23-23-05/031/2006-390. 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2. Объекты недвижимого имущества, расположенные по адресу: Краснодарский край,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сооружения): 2.1. Столовая, литер: «Г», назначение: коммунально-бытовое, общей площадью  146,7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., кадастровый номер: 23-23-05/031/2006-102. 2.2. Холодильник, литер: «Г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17,7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23-23-05/031/2006-103. 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2.3. Консервный цех с модулем и 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, литер: «Г3, Г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, Г5», назначение: нежилое, общей площадью  916,9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23-23-05/031/2006-104. 2.4. Котельная, литер: «Г6», назначение: нежилое, общей площадью  101,7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23-23-05/031/2006-105. 2.5. Проходная, литер: «Г2», назначение: нежилое, общей площадью  19,3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23-23-05/031/2006-106. 2.6.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Рыбо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-перерабатывающий цех, литер: «Г7», назначение: нежилое,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1865,5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23-23-05/031/2006-107. 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2.7. Жестяно-баночный цех с компрессорной, литер: «Г8, Г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23-23-05/031/2006-108. 2.8. Компрессорная, литер: «Г14», назначение: нежилое, общей площадью  20,3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23-23-05/031/2006-167. 2.9. Льдогенераторная, литер: «Г13», назначение: нежилое, общей площадью  17,1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23-23-05/031/2006-168. 2.10. Холодильник, литер: «Г12», назначение: нежилое, общей площадью  277,4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23-23-05/031/2006-169. 2.11. Дизельная, литер: «Г11», назначение: нежилое, общей площадью  37,2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номер: 23-23-05/031/2006-170. 2.12. Трансформаторная подстанция, литер: «Г10», назначение: нежилое, общей площадью  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42,5</w:t>
            </w:r>
            <w:proofErr w:type="gram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кадастровый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23-23-05/031/2006-171. </w:t>
            </w:r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3.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общ. пл. 12907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 4. Имущественные права из Договора №3100011251 от 29.07.2013г. (рег.№23-23-01/2047/2013-814 от 06.09.2013г.) аренды земельного участка несельскохозяйственного назначения, имеющего следующие характеристики: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 6258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.№ 23:31:0102033:2;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gramEnd"/>
            <w:r w:rsidRPr="004F7340">
              <w:rPr>
                <w:rFonts w:ascii="Times New Roman" w:hAnsi="Times New Roman" w:cs="Times New Roman"/>
                <w:sz w:val="24"/>
                <w:szCs w:val="24"/>
              </w:rPr>
              <w:t>Роговская, ул. Интернациональная, срок аренды: с 17.07.2013г. по 17.07.2023г. Все обременения сняты.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1FA00B17" w14:textId="77777777" w:rsidR="00663859" w:rsidRPr="004F734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B135A3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369EE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1 121 813,90 RUB</w:t>
      </w:r>
    </w:p>
    <w:p w14:paraId="76E3C6BE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«31» марта 2023г.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B4C6DD2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«13» апреля 2023г.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5E1DE26F" w14:textId="561253C2" w:rsidR="00FC518F" w:rsidRPr="004F734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6" w:history="1">
        <w:r w:rsidR="004F7340" w:rsidRPr="00B5507B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CECDB1" w14:textId="77777777" w:rsidR="004F7340" w:rsidRDefault="004F7340" w:rsidP="004F734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6"/>
        <w:gridCol w:w="3405"/>
        <w:gridCol w:w="3922"/>
      </w:tblGrid>
      <w:tr w:rsidR="004F7340" w:rsidRPr="00C97289" w14:paraId="27150D48" w14:textId="77777777" w:rsidTr="00A80478">
        <w:tc>
          <w:tcPr>
            <w:tcW w:w="2727" w:type="dxa"/>
            <w:vAlign w:val="center"/>
            <w:hideMark/>
          </w:tcPr>
          <w:p w14:paraId="3DAF1D73" w14:textId="77777777" w:rsidR="004F7340" w:rsidRPr="00C97289" w:rsidRDefault="004F7340" w:rsidP="00A80478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14:paraId="02098C90" w14:textId="77777777" w:rsidR="004F7340" w:rsidRPr="00C97289" w:rsidRDefault="004F7340" w:rsidP="00A80478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14:paraId="4362243D" w14:textId="77777777" w:rsidR="004F7340" w:rsidRPr="00C97289" w:rsidRDefault="004F7340" w:rsidP="00A80478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4F7340" w:rsidRPr="00C97289" w14:paraId="15B80E93" w14:textId="77777777" w:rsidTr="00A80478">
        <w:tc>
          <w:tcPr>
            <w:tcW w:w="2727" w:type="dxa"/>
            <w:vAlign w:val="center"/>
            <w:hideMark/>
          </w:tcPr>
          <w:p w14:paraId="6DAB5AD2" w14:textId="77777777" w:rsidR="004F7340" w:rsidRPr="00C97289" w:rsidRDefault="004F7340" w:rsidP="00A80478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14:paraId="61C8180F" w14:textId="77777777" w:rsidR="004F7340" w:rsidRPr="00C97289" w:rsidRDefault="004F7340" w:rsidP="00A80478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14:paraId="544FD555" w14:textId="77777777" w:rsidR="004F7340" w:rsidRPr="00C97289" w:rsidRDefault="004F7340" w:rsidP="00A80478">
            <w:pPr>
              <w:spacing w:after="0"/>
              <w:jc w:val="center"/>
              <w:rPr>
                <w:sz w:val="24"/>
                <w:szCs w:val="24"/>
              </w:rPr>
            </w:pPr>
            <w:r w:rsidRPr="00C97289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14:paraId="18242514" w14:textId="77777777" w:rsidR="004F7340" w:rsidRPr="003C2761" w:rsidRDefault="004F7340" w:rsidP="004F734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734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9"/>
    <w:rsid w:val="00141C2D"/>
    <w:rsid w:val="00160231"/>
    <w:rsid w:val="002E061B"/>
    <w:rsid w:val="00363C2F"/>
    <w:rsid w:val="003C2761"/>
    <w:rsid w:val="004F7340"/>
    <w:rsid w:val="00663859"/>
    <w:rsid w:val="008316FC"/>
    <w:rsid w:val="00855AD8"/>
    <w:rsid w:val="008E7C24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08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F7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.roseltor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5739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Сочилов</cp:lastModifiedBy>
  <cp:revision>6</cp:revision>
  <dcterms:created xsi:type="dcterms:W3CDTF">2018-06-04T06:31:00Z</dcterms:created>
  <dcterms:modified xsi:type="dcterms:W3CDTF">2023-04-13T07:36:00Z</dcterms:modified>
</cp:coreProperties>
</file>